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80F5" w14:textId="2AFB3D3F" w:rsidR="008F38FF" w:rsidRPr="008F38FF" w:rsidRDefault="008F38FF" w:rsidP="008F38FF">
      <w:pPr>
        <w:shd w:val="clear" w:color="auto" w:fill="D9D9D9" w:themeFill="background1" w:themeFillShade="D9"/>
        <w:rPr>
          <w:rFonts w:ascii="Constantia" w:hAnsi="Constantia"/>
          <w:b/>
          <w:bCs/>
          <w:i/>
          <w:iCs/>
          <w:sz w:val="20"/>
          <w:szCs w:val="20"/>
        </w:rPr>
      </w:pPr>
      <w:r>
        <w:rPr>
          <w:rFonts w:ascii="Constantia" w:hAnsi="Constantia"/>
          <w:b/>
          <w:bCs/>
          <w:i/>
          <w:iCs/>
          <w:sz w:val="20"/>
          <w:szCs w:val="20"/>
        </w:rPr>
        <w:t>Materials linked from the November 2, 2023 Baccalaureate Core Committee minutes.</w:t>
      </w:r>
    </w:p>
    <w:p w14:paraId="6B1E29DD" w14:textId="58ADE762" w:rsidR="005D2099" w:rsidRDefault="005D2099" w:rsidP="005D2099">
      <w:pPr>
        <w:jc w:val="center"/>
      </w:pPr>
      <w:r>
        <w:t>3 Year 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64516" w14:paraId="7E6F9462" w14:textId="77777777" w:rsidTr="00964516">
        <w:tc>
          <w:tcPr>
            <w:tcW w:w="2337" w:type="dxa"/>
          </w:tcPr>
          <w:p w14:paraId="44CD34D6" w14:textId="77777777" w:rsidR="00964516" w:rsidRDefault="00764777">
            <w:r>
              <w:t>Review</w:t>
            </w:r>
          </w:p>
        </w:tc>
        <w:tc>
          <w:tcPr>
            <w:tcW w:w="2337" w:type="dxa"/>
          </w:tcPr>
          <w:p w14:paraId="0F70C4CB" w14:textId="77777777" w:rsidR="00964516" w:rsidRDefault="00964516">
            <w:r>
              <w:t>Fall</w:t>
            </w:r>
          </w:p>
        </w:tc>
        <w:tc>
          <w:tcPr>
            <w:tcW w:w="2338" w:type="dxa"/>
          </w:tcPr>
          <w:p w14:paraId="743A6B6C" w14:textId="77777777" w:rsidR="00964516" w:rsidRDefault="00964516">
            <w:r>
              <w:t>Winter</w:t>
            </w:r>
          </w:p>
        </w:tc>
        <w:tc>
          <w:tcPr>
            <w:tcW w:w="2338" w:type="dxa"/>
          </w:tcPr>
          <w:p w14:paraId="0037F99C" w14:textId="77777777" w:rsidR="00964516" w:rsidRDefault="00964516">
            <w:r>
              <w:t>Spring</w:t>
            </w:r>
          </w:p>
        </w:tc>
      </w:tr>
      <w:tr w:rsidR="00964516" w14:paraId="16513016" w14:textId="77777777" w:rsidTr="00964516">
        <w:tc>
          <w:tcPr>
            <w:tcW w:w="2337" w:type="dxa"/>
          </w:tcPr>
          <w:p w14:paraId="199C7515" w14:textId="3A9BE237" w:rsidR="00964516" w:rsidRDefault="00964516">
            <w:r>
              <w:t>Year 1</w:t>
            </w:r>
            <w:r w:rsidR="005D2099">
              <w:t xml:space="preserve"> (2026-27)</w:t>
            </w:r>
          </w:p>
        </w:tc>
        <w:tc>
          <w:tcPr>
            <w:tcW w:w="2337" w:type="dxa"/>
          </w:tcPr>
          <w:p w14:paraId="224463B3" w14:textId="77777777" w:rsidR="00964516" w:rsidRDefault="00964516">
            <w:r>
              <w:t>Comm, QL</w:t>
            </w:r>
          </w:p>
        </w:tc>
        <w:tc>
          <w:tcPr>
            <w:tcW w:w="2338" w:type="dxa"/>
          </w:tcPr>
          <w:p w14:paraId="34B17EEE" w14:textId="77777777" w:rsidR="00964516" w:rsidRDefault="00964516">
            <w:r>
              <w:t>Writing (both)</w:t>
            </w:r>
          </w:p>
        </w:tc>
        <w:tc>
          <w:tcPr>
            <w:tcW w:w="2338" w:type="dxa"/>
          </w:tcPr>
          <w:p w14:paraId="185F2D15" w14:textId="77777777" w:rsidR="00964516" w:rsidRDefault="00964516">
            <w:r>
              <w:t>Beyond, Transitions</w:t>
            </w:r>
          </w:p>
        </w:tc>
      </w:tr>
      <w:tr w:rsidR="00964516" w14:paraId="6DE41D86" w14:textId="77777777" w:rsidTr="00964516">
        <w:tc>
          <w:tcPr>
            <w:tcW w:w="2337" w:type="dxa"/>
          </w:tcPr>
          <w:p w14:paraId="43AE6AF9" w14:textId="3BD63076" w:rsidR="00964516" w:rsidRDefault="00964516">
            <w:r>
              <w:t>Year 2</w:t>
            </w:r>
            <w:r w:rsidR="005D2099">
              <w:t xml:space="preserve"> (2027-28)</w:t>
            </w:r>
          </w:p>
        </w:tc>
        <w:tc>
          <w:tcPr>
            <w:tcW w:w="2337" w:type="dxa"/>
          </w:tcPr>
          <w:p w14:paraId="154AA807" w14:textId="77777777" w:rsidR="00964516" w:rsidRDefault="00964516">
            <w:r>
              <w:t>Arts &amp; Humanities</w:t>
            </w:r>
          </w:p>
        </w:tc>
        <w:tc>
          <w:tcPr>
            <w:tcW w:w="2338" w:type="dxa"/>
          </w:tcPr>
          <w:p w14:paraId="6C1CD8A7" w14:textId="77777777" w:rsidR="00964516" w:rsidRDefault="00964516">
            <w:r>
              <w:t>WIC</w:t>
            </w:r>
          </w:p>
        </w:tc>
        <w:tc>
          <w:tcPr>
            <w:tcW w:w="2338" w:type="dxa"/>
          </w:tcPr>
          <w:p w14:paraId="29B05CC8" w14:textId="77777777" w:rsidR="00964516" w:rsidRDefault="00964516">
            <w:r>
              <w:t>Scientific Inquiry</w:t>
            </w:r>
          </w:p>
        </w:tc>
      </w:tr>
      <w:tr w:rsidR="00964516" w14:paraId="011E15C0" w14:textId="77777777" w:rsidTr="00964516">
        <w:tc>
          <w:tcPr>
            <w:tcW w:w="2337" w:type="dxa"/>
          </w:tcPr>
          <w:p w14:paraId="634D98B6" w14:textId="5023BA5C" w:rsidR="00964516" w:rsidRDefault="00964516">
            <w:r>
              <w:t>Year 3</w:t>
            </w:r>
            <w:r w:rsidR="005D2099">
              <w:t xml:space="preserve"> (2028-29)</w:t>
            </w:r>
          </w:p>
        </w:tc>
        <w:tc>
          <w:tcPr>
            <w:tcW w:w="2337" w:type="dxa"/>
          </w:tcPr>
          <w:p w14:paraId="32E861B3" w14:textId="77777777" w:rsidR="00964516" w:rsidRDefault="00964516">
            <w:r>
              <w:t>DPO (both)</w:t>
            </w:r>
          </w:p>
        </w:tc>
        <w:tc>
          <w:tcPr>
            <w:tcW w:w="2338" w:type="dxa"/>
          </w:tcPr>
          <w:p w14:paraId="17F8D2DE" w14:textId="77777777" w:rsidR="00964516" w:rsidRDefault="00964516">
            <w:r>
              <w:t>Seeking Solutions</w:t>
            </w:r>
          </w:p>
        </w:tc>
        <w:tc>
          <w:tcPr>
            <w:tcW w:w="2338" w:type="dxa"/>
          </w:tcPr>
          <w:p w14:paraId="3FBE4306" w14:textId="77777777" w:rsidR="00964516" w:rsidRDefault="00964516">
            <w:r>
              <w:t>Social Science</w:t>
            </w:r>
          </w:p>
        </w:tc>
      </w:tr>
    </w:tbl>
    <w:p w14:paraId="716279BE" w14:textId="77777777" w:rsidR="005D2099" w:rsidRDefault="005D2099" w:rsidP="005D2099"/>
    <w:p w14:paraId="69E56083" w14:textId="77777777" w:rsidR="005D2099" w:rsidRDefault="005D2099" w:rsidP="005D2099">
      <w:pPr>
        <w:jc w:val="center"/>
      </w:pPr>
      <w:r>
        <w:t>Data Collection for 3 Year 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2099" w14:paraId="5C065DA0" w14:textId="77777777" w:rsidTr="00051576">
        <w:tc>
          <w:tcPr>
            <w:tcW w:w="4675" w:type="dxa"/>
            <w:vAlign w:val="center"/>
          </w:tcPr>
          <w:p w14:paraId="1FB47069" w14:textId="77777777" w:rsidR="005D2099" w:rsidRDefault="005D2099" w:rsidP="00051576">
            <w:r>
              <w:t>Collection</w:t>
            </w:r>
          </w:p>
        </w:tc>
        <w:tc>
          <w:tcPr>
            <w:tcW w:w="4675" w:type="dxa"/>
          </w:tcPr>
          <w:p w14:paraId="6849386B" w14:textId="77777777" w:rsidR="005D2099" w:rsidRDefault="005D2099" w:rsidP="00051576">
            <w:r>
              <w:t>Categories</w:t>
            </w:r>
          </w:p>
        </w:tc>
      </w:tr>
      <w:tr w:rsidR="005D2099" w14:paraId="2445D195" w14:textId="77777777" w:rsidTr="00051576">
        <w:tc>
          <w:tcPr>
            <w:tcW w:w="4675" w:type="dxa"/>
            <w:vAlign w:val="center"/>
          </w:tcPr>
          <w:p w14:paraId="7B42AD85" w14:textId="77777777" w:rsidR="005D2099" w:rsidRDefault="005D2099" w:rsidP="00051576">
            <w:r>
              <w:t>Year 0 (2025-26)</w:t>
            </w:r>
          </w:p>
        </w:tc>
        <w:tc>
          <w:tcPr>
            <w:tcW w:w="4675" w:type="dxa"/>
          </w:tcPr>
          <w:p w14:paraId="4807C4D2" w14:textId="77777777" w:rsidR="005D2099" w:rsidRDefault="005D2099" w:rsidP="00051576">
            <w:pPr>
              <w:pStyle w:val="ListParagraph"/>
              <w:numPr>
                <w:ilvl w:val="0"/>
                <w:numId w:val="1"/>
              </w:numPr>
            </w:pPr>
            <w:r>
              <w:t>Communication, Media &amp; Society</w:t>
            </w:r>
          </w:p>
          <w:p w14:paraId="6D168FB7" w14:textId="77777777" w:rsidR="005D2099" w:rsidRDefault="005D2099" w:rsidP="00051576">
            <w:pPr>
              <w:pStyle w:val="ListParagraph"/>
              <w:numPr>
                <w:ilvl w:val="0"/>
                <w:numId w:val="1"/>
              </w:numPr>
            </w:pPr>
            <w:r>
              <w:t>Quantitative Lit</w:t>
            </w:r>
          </w:p>
          <w:p w14:paraId="1594611C" w14:textId="77777777" w:rsidR="005D2099" w:rsidRDefault="005D2099" w:rsidP="00051576">
            <w:pPr>
              <w:pStyle w:val="ListParagraph"/>
              <w:numPr>
                <w:ilvl w:val="0"/>
                <w:numId w:val="1"/>
              </w:numPr>
            </w:pPr>
            <w:r>
              <w:t>Writing Foundation</w:t>
            </w:r>
          </w:p>
          <w:p w14:paraId="785E2BC9" w14:textId="77777777" w:rsidR="005D2099" w:rsidRDefault="005D2099" w:rsidP="00051576">
            <w:pPr>
              <w:pStyle w:val="ListParagraph"/>
              <w:numPr>
                <w:ilvl w:val="0"/>
                <w:numId w:val="1"/>
              </w:numPr>
            </w:pPr>
            <w:r>
              <w:t>Writing Elevation</w:t>
            </w:r>
          </w:p>
          <w:p w14:paraId="4FC2BC33" w14:textId="77777777" w:rsidR="005D2099" w:rsidRDefault="005D2099" w:rsidP="00051576">
            <w:pPr>
              <w:pStyle w:val="ListParagraph"/>
              <w:numPr>
                <w:ilvl w:val="0"/>
                <w:numId w:val="1"/>
              </w:numPr>
            </w:pPr>
            <w:r>
              <w:t>Beyond OSU</w:t>
            </w:r>
          </w:p>
          <w:p w14:paraId="7CBAC5DE" w14:textId="77777777" w:rsidR="005D2099" w:rsidRDefault="005D2099" w:rsidP="00051576">
            <w:pPr>
              <w:pStyle w:val="ListParagraph"/>
              <w:numPr>
                <w:ilvl w:val="0"/>
                <w:numId w:val="1"/>
              </w:numPr>
            </w:pPr>
            <w:r>
              <w:t>Transitions</w:t>
            </w:r>
          </w:p>
        </w:tc>
      </w:tr>
      <w:tr w:rsidR="005D2099" w14:paraId="5F0941CE" w14:textId="77777777" w:rsidTr="00051576">
        <w:tc>
          <w:tcPr>
            <w:tcW w:w="4675" w:type="dxa"/>
            <w:vAlign w:val="center"/>
          </w:tcPr>
          <w:p w14:paraId="2586053E" w14:textId="77777777" w:rsidR="005D2099" w:rsidRDefault="005D2099" w:rsidP="00051576">
            <w:r>
              <w:t>Year 1 (2026-27)</w:t>
            </w:r>
          </w:p>
        </w:tc>
        <w:tc>
          <w:tcPr>
            <w:tcW w:w="4675" w:type="dxa"/>
          </w:tcPr>
          <w:p w14:paraId="2183D346" w14:textId="77777777" w:rsidR="005D2099" w:rsidRDefault="005D2099" w:rsidP="00051576">
            <w:pPr>
              <w:pStyle w:val="ListParagraph"/>
              <w:numPr>
                <w:ilvl w:val="0"/>
                <w:numId w:val="2"/>
              </w:numPr>
            </w:pPr>
            <w:r>
              <w:t>Arts &amp; Humanities – general</w:t>
            </w:r>
          </w:p>
          <w:p w14:paraId="594CDD4D" w14:textId="77777777" w:rsidR="005D2099" w:rsidRDefault="005D2099" w:rsidP="00051576">
            <w:pPr>
              <w:pStyle w:val="ListParagraph"/>
              <w:numPr>
                <w:ilvl w:val="0"/>
                <w:numId w:val="2"/>
              </w:numPr>
            </w:pPr>
            <w:r>
              <w:t>Arts &amp; humanities – global</w:t>
            </w:r>
          </w:p>
          <w:p w14:paraId="74D2A7A4" w14:textId="77777777" w:rsidR="005D2099" w:rsidRDefault="005D2099" w:rsidP="00051576">
            <w:pPr>
              <w:pStyle w:val="ListParagraph"/>
              <w:numPr>
                <w:ilvl w:val="0"/>
                <w:numId w:val="2"/>
              </w:numPr>
            </w:pPr>
            <w:r>
              <w:t>WIC</w:t>
            </w:r>
          </w:p>
          <w:p w14:paraId="50762228" w14:textId="77777777" w:rsidR="005D2099" w:rsidRDefault="005D2099" w:rsidP="00051576">
            <w:pPr>
              <w:pStyle w:val="ListParagraph"/>
              <w:numPr>
                <w:ilvl w:val="0"/>
                <w:numId w:val="2"/>
              </w:numPr>
            </w:pPr>
            <w:r>
              <w:t>Scientific Inquiry</w:t>
            </w:r>
          </w:p>
        </w:tc>
      </w:tr>
      <w:tr w:rsidR="005D2099" w14:paraId="2D0F8202" w14:textId="77777777" w:rsidTr="00051576">
        <w:tc>
          <w:tcPr>
            <w:tcW w:w="4675" w:type="dxa"/>
            <w:vAlign w:val="center"/>
          </w:tcPr>
          <w:p w14:paraId="012E5D8C" w14:textId="77777777" w:rsidR="005D2099" w:rsidRDefault="005D2099" w:rsidP="00051576">
            <w:r>
              <w:t>Year 2 (2027-28)</w:t>
            </w:r>
          </w:p>
        </w:tc>
        <w:tc>
          <w:tcPr>
            <w:tcW w:w="4675" w:type="dxa"/>
          </w:tcPr>
          <w:p w14:paraId="6AC771F0" w14:textId="77777777" w:rsidR="005D2099" w:rsidRDefault="005D2099" w:rsidP="00051576">
            <w:pPr>
              <w:pStyle w:val="ListParagraph"/>
              <w:numPr>
                <w:ilvl w:val="0"/>
                <w:numId w:val="3"/>
              </w:numPr>
            </w:pPr>
            <w:r>
              <w:t>DPO Foundations</w:t>
            </w:r>
          </w:p>
          <w:p w14:paraId="006AF93B" w14:textId="77777777" w:rsidR="005D2099" w:rsidRDefault="005D2099" w:rsidP="00051576">
            <w:pPr>
              <w:pStyle w:val="ListParagraph"/>
              <w:numPr>
                <w:ilvl w:val="0"/>
                <w:numId w:val="3"/>
              </w:numPr>
            </w:pPr>
            <w:r>
              <w:t>DPO Advanced</w:t>
            </w:r>
          </w:p>
          <w:p w14:paraId="22E800D0" w14:textId="77777777" w:rsidR="005D2099" w:rsidRDefault="005D2099" w:rsidP="00051576">
            <w:pPr>
              <w:pStyle w:val="ListParagraph"/>
              <w:numPr>
                <w:ilvl w:val="0"/>
                <w:numId w:val="3"/>
              </w:numPr>
            </w:pPr>
            <w:r>
              <w:t>Seeking Solutions</w:t>
            </w:r>
          </w:p>
          <w:p w14:paraId="3973DDC4" w14:textId="77777777" w:rsidR="005D2099" w:rsidRDefault="005D2099" w:rsidP="00051576">
            <w:pPr>
              <w:pStyle w:val="ListParagraph"/>
              <w:numPr>
                <w:ilvl w:val="0"/>
                <w:numId w:val="3"/>
              </w:numPr>
            </w:pPr>
            <w:r>
              <w:t>Social Science</w:t>
            </w:r>
          </w:p>
        </w:tc>
      </w:tr>
    </w:tbl>
    <w:p w14:paraId="7A350EAF" w14:textId="77777777" w:rsidR="00BC61DF" w:rsidRDefault="00BC61DF"/>
    <w:p w14:paraId="2DEDBBE3" w14:textId="568BF3F4" w:rsidR="005D2099" w:rsidRDefault="005D2099" w:rsidP="005D2099">
      <w:pPr>
        <w:jc w:val="center"/>
      </w:pPr>
      <w:r>
        <w:t>5 Year Cycle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25"/>
        <w:gridCol w:w="2250"/>
        <w:gridCol w:w="2430"/>
        <w:gridCol w:w="2250"/>
      </w:tblGrid>
      <w:tr w:rsidR="005D2099" w14:paraId="7D0FBE2E" w14:textId="77777777" w:rsidTr="005D2099">
        <w:tc>
          <w:tcPr>
            <w:tcW w:w="2425" w:type="dxa"/>
          </w:tcPr>
          <w:p w14:paraId="144DB2C8" w14:textId="18323CC0" w:rsidR="005D2099" w:rsidRDefault="005D2099" w:rsidP="00051576">
            <w:r>
              <w:t>Review</w:t>
            </w:r>
          </w:p>
        </w:tc>
        <w:tc>
          <w:tcPr>
            <w:tcW w:w="2250" w:type="dxa"/>
          </w:tcPr>
          <w:p w14:paraId="03D068CB" w14:textId="2C81BE81" w:rsidR="005D2099" w:rsidRDefault="005D2099" w:rsidP="00051576">
            <w:r>
              <w:t>Fall</w:t>
            </w:r>
          </w:p>
        </w:tc>
        <w:tc>
          <w:tcPr>
            <w:tcW w:w="2430" w:type="dxa"/>
          </w:tcPr>
          <w:p w14:paraId="6D50E7D2" w14:textId="126BA4F9" w:rsidR="005D2099" w:rsidRDefault="005D2099" w:rsidP="00051576">
            <w:r>
              <w:t>Winter</w:t>
            </w:r>
          </w:p>
        </w:tc>
        <w:tc>
          <w:tcPr>
            <w:tcW w:w="2250" w:type="dxa"/>
          </w:tcPr>
          <w:p w14:paraId="53DA4658" w14:textId="7B6B819A" w:rsidR="005D2099" w:rsidRDefault="005D2099" w:rsidP="00051576">
            <w:r>
              <w:t>Spring</w:t>
            </w:r>
          </w:p>
        </w:tc>
      </w:tr>
      <w:tr w:rsidR="005D2099" w14:paraId="21707421" w14:textId="77777777" w:rsidTr="005D2099">
        <w:tc>
          <w:tcPr>
            <w:tcW w:w="2425" w:type="dxa"/>
          </w:tcPr>
          <w:p w14:paraId="5FFFF806" w14:textId="5058B197" w:rsidR="005D2099" w:rsidRDefault="005D2099" w:rsidP="005D2099">
            <w:r>
              <w:t>Year 1 (2026-27)</w:t>
            </w:r>
          </w:p>
        </w:tc>
        <w:tc>
          <w:tcPr>
            <w:tcW w:w="2250" w:type="dxa"/>
          </w:tcPr>
          <w:p w14:paraId="79DAEE0B" w14:textId="77777777" w:rsidR="005D2099" w:rsidRDefault="005D2099" w:rsidP="005D2099">
            <w:r>
              <w:t>QL</w:t>
            </w:r>
          </w:p>
        </w:tc>
        <w:tc>
          <w:tcPr>
            <w:tcW w:w="2430" w:type="dxa"/>
          </w:tcPr>
          <w:p w14:paraId="5EEB2377" w14:textId="07FEB2E1" w:rsidR="005D2099" w:rsidRDefault="005D2099" w:rsidP="005D2099">
            <w:r>
              <w:t>Comm</w:t>
            </w:r>
          </w:p>
        </w:tc>
        <w:tc>
          <w:tcPr>
            <w:tcW w:w="2250" w:type="dxa"/>
          </w:tcPr>
          <w:p w14:paraId="7DBC75A7" w14:textId="0850A8F7" w:rsidR="005D2099" w:rsidRDefault="005D2099" w:rsidP="005D2099">
            <w:r>
              <w:t>Writing</w:t>
            </w:r>
          </w:p>
        </w:tc>
      </w:tr>
      <w:tr w:rsidR="005D2099" w14:paraId="16348F80" w14:textId="77777777" w:rsidTr="005D2099">
        <w:tc>
          <w:tcPr>
            <w:tcW w:w="2425" w:type="dxa"/>
          </w:tcPr>
          <w:p w14:paraId="7223DE24" w14:textId="635A9214" w:rsidR="005D2099" w:rsidRDefault="005D2099" w:rsidP="005D2099">
            <w:r>
              <w:t>Year 2 (2027-28)</w:t>
            </w:r>
          </w:p>
        </w:tc>
        <w:tc>
          <w:tcPr>
            <w:tcW w:w="2250" w:type="dxa"/>
          </w:tcPr>
          <w:p w14:paraId="650E0835" w14:textId="1AAFD636" w:rsidR="005D2099" w:rsidRDefault="005D2099" w:rsidP="005D2099">
            <w:r>
              <w:t>WIC</w:t>
            </w:r>
          </w:p>
        </w:tc>
        <w:tc>
          <w:tcPr>
            <w:tcW w:w="2430" w:type="dxa"/>
          </w:tcPr>
          <w:p w14:paraId="665DC021" w14:textId="77777777" w:rsidR="005D2099" w:rsidRDefault="005D2099" w:rsidP="005D2099">
            <w:r>
              <w:t>Beyond</w:t>
            </w:r>
          </w:p>
        </w:tc>
        <w:tc>
          <w:tcPr>
            <w:tcW w:w="2250" w:type="dxa"/>
          </w:tcPr>
          <w:p w14:paraId="35A09AE4" w14:textId="49D2389B" w:rsidR="005D2099" w:rsidRDefault="005D2099" w:rsidP="005D2099"/>
        </w:tc>
      </w:tr>
      <w:tr w:rsidR="005D2099" w14:paraId="20089A65" w14:textId="77777777" w:rsidTr="005D2099">
        <w:tc>
          <w:tcPr>
            <w:tcW w:w="2425" w:type="dxa"/>
          </w:tcPr>
          <w:p w14:paraId="7971DBF1" w14:textId="1DD539E9" w:rsidR="005D2099" w:rsidRDefault="005D2099" w:rsidP="005D2099">
            <w:r>
              <w:t>Year 3 (2028-29)</w:t>
            </w:r>
          </w:p>
        </w:tc>
        <w:tc>
          <w:tcPr>
            <w:tcW w:w="2250" w:type="dxa"/>
          </w:tcPr>
          <w:p w14:paraId="200FA078" w14:textId="20D2693A" w:rsidR="005D2099" w:rsidRDefault="005D2099" w:rsidP="005D2099">
            <w:r>
              <w:t>Transitions</w:t>
            </w:r>
          </w:p>
        </w:tc>
        <w:tc>
          <w:tcPr>
            <w:tcW w:w="2430" w:type="dxa"/>
          </w:tcPr>
          <w:p w14:paraId="128BCF13" w14:textId="2B173D87" w:rsidR="005D2099" w:rsidRDefault="005D2099" w:rsidP="005D2099">
            <w:r>
              <w:t>DPO</w:t>
            </w:r>
          </w:p>
        </w:tc>
        <w:tc>
          <w:tcPr>
            <w:tcW w:w="2250" w:type="dxa"/>
          </w:tcPr>
          <w:p w14:paraId="1893B737" w14:textId="77777777" w:rsidR="005D2099" w:rsidRDefault="005D2099" w:rsidP="005D2099"/>
        </w:tc>
      </w:tr>
      <w:tr w:rsidR="005D2099" w14:paraId="1084002F" w14:textId="77777777" w:rsidTr="005D2099">
        <w:tc>
          <w:tcPr>
            <w:tcW w:w="2425" w:type="dxa"/>
          </w:tcPr>
          <w:p w14:paraId="48B5F2E0" w14:textId="3E35C4A1" w:rsidR="005D2099" w:rsidRDefault="005D2099" w:rsidP="005D2099">
            <w:r>
              <w:t>Year 4 (2029-30)</w:t>
            </w:r>
          </w:p>
        </w:tc>
        <w:tc>
          <w:tcPr>
            <w:tcW w:w="2250" w:type="dxa"/>
          </w:tcPr>
          <w:p w14:paraId="07334B67" w14:textId="74B6B7CF" w:rsidR="005D2099" w:rsidRDefault="005D2099" w:rsidP="005D2099">
            <w:r>
              <w:t>Soc Sci</w:t>
            </w:r>
          </w:p>
        </w:tc>
        <w:tc>
          <w:tcPr>
            <w:tcW w:w="2430" w:type="dxa"/>
          </w:tcPr>
          <w:p w14:paraId="55E06198" w14:textId="40F868DE" w:rsidR="005D2099" w:rsidRDefault="005D2099" w:rsidP="005D2099">
            <w:r>
              <w:t>Seeking</w:t>
            </w:r>
          </w:p>
        </w:tc>
        <w:tc>
          <w:tcPr>
            <w:tcW w:w="2250" w:type="dxa"/>
          </w:tcPr>
          <w:p w14:paraId="1C0CE062" w14:textId="77777777" w:rsidR="005D2099" w:rsidRDefault="005D2099" w:rsidP="005D2099"/>
        </w:tc>
      </w:tr>
      <w:tr w:rsidR="005D2099" w14:paraId="3BC09DDD" w14:textId="77777777" w:rsidTr="005D2099">
        <w:tc>
          <w:tcPr>
            <w:tcW w:w="2425" w:type="dxa"/>
          </w:tcPr>
          <w:p w14:paraId="65D2632D" w14:textId="6DD671EB" w:rsidR="005D2099" w:rsidRDefault="005D2099" w:rsidP="005D2099">
            <w:r>
              <w:t>Year 5 (2030-31)</w:t>
            </w:r>
          </w:p>
        </w:tc>
        <w:tc>
          <w:tcPr>
            <w:tcW w:w="2250" w:type="dxa"/>
          </w:tcPr>
          <w:p w14:paraId="5333B15A" w14:textId="75E2FFF1" w:rsidR="005D2099" w:rsidRDefault="005D2099" w:rsidP="005D2099">
            <w:r>
              <w:t>Humanities</w:t>
            </w:r>
          </w:p>
        </w:tc>
        <w:tc>
          <w:tcPr>
            <w:tcW w:w="2430" w:type="dxa"/>
          </w:tcPr>
          <w:p w14:paraId="0127BB24" w14:textId="0146C2E1" w:rsidR="005D2099" w:rsidRDefault="005D2099" w:rsidP="005D2099">
            <w:r>
              <w:t>Scientific</w:t>
            </w:r>
          </w:p>
        </w:tc>
        <w:tc>
          <w:tcPr>
            <w:tcW w:w="2250" w:type="dxa"/>
          </w:tcPr>
          <w:p w14:paraId="6C4307B4" w14:textId="77777777" w:rsidR="005D2099" w:rsidRDefault="005D2099" w:rsidP="005D2099"/>
        </w:tc>
      </w:tr>
    </w:tbl>
    <w:p w14:paraId="7DA16AA8" w14:textId="77777777" w:rsidR="005D2099" w:rsidRDefault="005D2099" w:rsidP="005D2099"/>
    <w:p w14:paraId="3485A319" w14:textId="126BD0FA" w:rsidR="005D2099" w:rsidRDefault="005D2099" w:rsidP="005D2099">
      <w:pPr>
        <w:jc w:val="center"/>
      </w:pPr>
      <w:r>
        <w:t>Data Collection for 5 Year 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2099" w14:paraId="642030D0" w14:textId="77777777" w:rsidTr="00051576">
        <w:tc>
          <w:tcPr>
            <w:tcW w:w="4675" w:type="dxa"/>
            <w:vAlign w:val="center"/>
          </w:tcPr>
          <w:p w14:paraId="05CEB780" w14:textId="77777777" w:rsidR="005D2099" w:rsidRDefault="005D2099" w:rsidP="00051576">
            <w:r>
              <w:t>Collection</w:t>
            </w:r>
          </w:p>
        </w:tc>
        <w:tc>
          <w:tcPr>
            <w:tcW w:w="4675" w:type="dxa"/>
          </w:tcPr>
          <w:p w14:paraId="66624C90" w14:textId="77777777" w:rsidR="005D2099" w:rsidRDefault="005D2099" w:rsidP="00051576">
            <w:r>
              <w:t>Categories</w:t>
            </w:r>
          </w:p>
        </w:tc>
      </w:tr>
      <w:tr w:rsidR="005D2099" w14:paraId="4A903EA2" w14:textId="77777777" w:rsidTr="00051576">
        <w:tc>
          <w:tcPr>
            <w:tcW w:w="4675" w:type="dxa"/>
            <w:vAlign w:val="center"/>
          </w:tcPr>
          <w:p w14:paraId="41FD891C" w14:textId="77777777" w:rsidR="005D2099" w:rsidRDefault="005D2099" w:rsidP="00051576">
            <w:r>
              <w:t>Year 0 (2025-26)</w:t>
            </w:r>
          </w:p>
        </w:tc>
        <w:tc>
          <w:tcPr>
            <w:tcW w:w="4675" w:type="dxa"/>
          </w:tcPr>
          <w:p w14:paraId="3681C014" w14:textId="77777777" w:rsidR="005D2099" w:rsidRDefault="005D2099" w:rsidP="00051576">
            <w:pPr>
              <w:pStyle w:val="ListParagraph"/>
              <w:numPr>
                <w:ilvl w:val="0"/>
                <w:numId w:val="1"/>
              </w:numPr>
            </w:pPr>
            <w:r>
              <w:t>Communication, Media &amp; Society</w:t>
            </w:r>
          </w:p>
          <w:p w14:paraId="2AB28EFE" w14:textId="77777777" w:rsidR="005D2099" w:rsidRDefault="005D2099" w:rsidP="00051576">
            <w:pPr>
              <w:pStyle w:val="ListParagraph"/>
              <w:numPr>
                <w:ilvl w:val="0"/>
                <w:numId w:val="1"/>
              </w:numPr>
            </w:pPr>
            <w:r>
              <w:t>Quantitative Lit</w:t>
            </w:r>
          </w:p>
          <w:p w14:paraId="1F2463F1" w14:textId="77777777" w:rsidR="005D2099" w:rsidRDefault="005D2099" w:rsidP="00051576">
            <w:pPr>
              <w:pStyle w:val="ListParagraph"/>
              <w:numPr>
                <w:ilvl w:val="0"/>
                <w:numId w:val="1"/>
              </w:numPr>
            </w:pPr>
            <w:r>
              <w:t>Writing Foundation</w:t>
            </w:r>
          </w:p>
          <w:p w14:paraId="11CB97EE" w14:textId="79BB84FF" w:rsidR="005D2099" w:rsidRDefault="005D2099" w:rsidP="005D2099">
            <w:pPr>
              <w:pStyle w:val="ListParagraph"/>
              <w:numPr>
                <w:ilvl w:val="0"/>
                <w:numId w:val="1"/>
              </w:numPr>
            </w:pPr>
            <w:r>
              <w:t>Writing Elevation</w:t>
            </w:r>
          </w:p>
        </w:tc>
      </w:tr>
      <w:tr w:rsidR="005D2099" w14:paraId="0104A36D" w14:textId="77777777" w:rsidTr="00051576">
        <w:tc>
          <w:tcPr>
            <w:tcW w:w="4675" w:type="dxa"/>
            <w:vAlign w:val="center"/>
          </w:tcPr>
          <w:p w14:paraId="1ABF9708" w14:textId="77777777" w:rsidR="005D2099" w:rsidRDefault="005D2099" w:rsidP="00051576">
            <w:r>
              <w:t>Year 1 (2026-27)</w:t>
            </w:r>
          </w:p>
        </w:tc>
        <w:tc>
          <w:tcPr>
            <w:tcW w:w="4675" w:type="dxa"/>
          </w:tcPr>
          <w:p w14:paraId="4ED44846" w14:textId="77777777" w:rsidR="005D2099" w:rsidRDefault="005D2099" w:rsidP="005D2099">
            <w:pPr>
              <w:pStyle w:val="ListParagraph"/>
              <w:numPr>
                <w:ilvl w:val="0"/>
                <w:numId w:val="2"/>
              </w:numPr>
            </w:pPr>
            <w:r>
              <w:t>WIC</w:t>
            </w:r>
          </w:p>
          <w:p w14:paraId="702CC814" w14:textId="6E9265DC" w:rsidR="005D2099" w:rsidRDefault="005D2099" w:rsidP="005D2099">
            <w:pPr>
              <w:pStyle w:val="ListParagraph"/>
              <w:numPr>
                <w:ilvl w:val="0"/>
                <w:numId w:val="2"/>
              </w:numPr>
            </w:pPr>
            <w:r>
              <w:t>Beyond</w:t>
            </w:r>
            <w:r w:rsidR="007C5911">
              <w:t xml:space="preserve"> OSU</w:t>
            </w:r>
          </w:p>
        </w:tc>
      </w:tr>
      <w:tr w:rsidR="005D2099" w14:paraId="3AFA2497" w14:textId="77777777" w:rsidTr="00051576">
        <w:tc>
          <w:tcPr>
            <w:tcW w:w="4675" w:type="dxa"/>
            <w:vAlign w:val="center"/>
          </w:tcPr>
          <w:p w14:paraId="29FE3F53" w14:textId="77777777" w:rsidR="005D2099" w:rsidRDefault="005D2099" w:rsidP="00051576">
            <w:r>
              <w:t>Year 2 (2027-28)</w:t>
            </w:r>
          </w:p>
        </w:tc>
        <w:tc>
          <w:tcPr>
            <w:tcW w:w="4675" w:type="dxa"/>
          </w:tcPr>
          <w:p w14:paraId="28F2A4C3" w14:textId="567933B7" w:rsidR="005D2099" w:rsidRDefault="005D2099" w:rsidP="00051576">
            <w:pPr>
              <w:pStyle w:val="ListParagraph"/>
              <w:numPr>
                <w:ilvl w:val="0"/>
                <w:numId w:val="3"/>
              </w:numPr>
            </w:pPr>
            <w:r>
              <w:t>Transitions</w:t>
            </w:r>
          </w:p>
          <w:p w14:paraId="19D02BDF" w14:textId="414C58AC" w:rsidR="005D2099" w:rsidRDefault="005D2099" w:rsidP="00051576">
            <w:pPr>
              <w:pStyle w:val="ListParagraph"/>
              <w:numPr>
                <w:ilvl w:val="0"/>
                <w:numId w:val="3"/>
              </w:numPr>
            </w:pPr>
            <w:r>
              <w:t>DPO Foundations</w:t>
            </w:r>
          </w:p>
          <w:p w14:paraId="657E57C6" w14:textId="4BC02B09" w:rsidR="005D2099" w:rsidRDefault="005D2099" w:rsidP="005D209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DPO Advanced</w:t>
            </w:r>
          </w:p>
        </w:tc>
      </w:tr>
      <w:tr w:rsidR="005D2099" w14:paraId="30FFA5E7" w14:textId="77777777" w:rsidTr="00051576">
        <w:tc>
          <w:tcPr>
            <w:tcW w:w="4675" w:type="dxa"/>
            <w:vAlign w:val="center"/>
          </w:tcPr>
          <w:p w14:paraId="09E0A1B9" w14:textId="283DA4CF" w:rsidR="005D2099" w:rsidRDefault="005D2099" w:rsidP="00051576">
            <w:r>
              <w:lastRenderedPageBreak/>
              <w:t>Year 3 (2028-29)</w:t>
            </w:r>
          </w:p>
        </w:tc>
        <w:tc>
          <w:tcPr>
            <w:tcW w:w="4675" w:type="dxa"/>
          </w:tcPr>
          <w:p w14:paraId="07836125" w14:textId="77777777" w:rsidR="005D2099" w:rsidRDefault="005D2099" w:rsidP="00051576">
            <w:pPr>
              <w:pStyle w:val="ListParagraph"/>
              <w:numPr>
                <w:ilvl w:val="0"/>
                <w:numId w:val="3"/>
              </w:numPr>
            </w:pPr>
            <w:r>
              <w:t>Social Science</w:t>
            </w:r>
          </w:p>
          <w:p w14:paraId="09A8EFAE" w14:textId="2061D434" w:rsidR="005D2099" w:rsidRDefault="005D2099" w:rsidP="00051576">
            <w:pPr>
              <w:pStyle w:val="ListParagraph"/>
              <w:numPr>
                <w:ilvl w:val="0"/>
                <w:numId w:val="3"/>
              </w:numPr>
            </w:pPr>
            <w:r>
              <w:t>Seeking Solutions</w:t>
            </w:r>
          </w:p>
        </w:tc>
      </w:tr>
      <w:tr w:rsidR="005D2099" w14:paraId="6431A89B" w14:textId="77777777" w:rsidTr="00051576">
        <w:tc>
          <w:tcPr>
            <w:tcW w:w="4675" w:type="dxa"/>
            <w:vAlign w:val="center"/>
          </w:tcPr>
          <w:p w14:paraId="392B72B4" w14:textId="70D2C764" w:rsidR="005D2099" w:rsidRDefault="005D2099" w:rsidP="00051576">
            <w:r>
              <w:t>Year 4 (2029-30)</w:t>
            </w:r>
          </w:p>
        </w:tc>
        <w:tc>
          <w:tcPr>
            <w:tcW w:w="4675" w:type="dxa"/>
          </w:tcPr>
          <w:p w14:paraId="7EBE5E46" w14:textId="77777777" w:rsidR="007C5911" w:rsidRDefault="007C5911" w:rsidP="007C5911">
            <w:pPr>
              <w:pStyle w:val="ListParagraph"/>
              <w:numPr>
                <w:ilvl w:val="0"/>
                <w:numId w:val="3"/>
              </w:numPr>
            </w:pPr>
            <w:r>
              <w:t>Arts &amp; Humanities – general</w:t>
            </w:r>
          </w:p>
          <w:p w14:paraId="32BB05CD" w14:textId="73520E57" w:rsidR="005D2099" w:rsidRDefault="007C5911" w:rsidP="007C5911">
            <w:pPr>
              <w:pStyle w:val="ListParagraph"/>
              <w:numPr>
                <w:ilvl w:val="0"/>
                <w:numId w:val="3"/>
              </w:numPr>
            </w:pPr>
            <w:r>
              <w:t>Arts &amp; humanities – global</w:t>
            </w:r>
          </w:p>
          <w:p w14:paraId="52DC3031" w14:textId="00F30FCC" w:rsidR="005D2099" w:rsidRDefault="005D2099" w:rsidP="007C5911">
            <w:pPr>
              <w:pStyle w:val="ListParagraph"/>
              <w:numPr>
                <w:ilvl w:val="0"/>
                <w:numId w:val="3"/>
              </w:numPr>
            </w:pPr>
            <w:r>
              <w:t>Scientific Inquiry &amp; Analysis</w:t>
            </w:r>
          </w:p>
        </w:tc>
      </w:tr>
    </w:tbl>
    <w:p w14:paraId="30170180" w14:textId="77777777" w:rsidR="005D2099" w:rsidRDefault="005D2099" w:rsidP="005D2099"/>
    <w:p w14:paraId="0D384E55" w14:textId="77777777" w:rsidR="00764777" w:rsidRDefault="00764777">
      <w:r>
        <w:t>Review process steps:</w:t>
      </w:r>
    </w:p>
    <w:p w14:paraId="4421C53B" w14:textId="77777777" w:rsidR="00764777" w:rsidRDefault="00764777" w:rsidP="00764777">
      <w:pPr>
        <w:pStyle w:val="ListParagraph"/>
        <w:numPr>
          <w:ilvl w:val="0"/>
          <w:numId w:val="4"/>
        </w:numPr>
      </w:pPr>
      <w:r>
        <w:t>collection year, pull student data from Canvas and place in SharePoint (?)</w:t>
      </w:r>
      <w:r w:rsidR="001B005D">
        <w:t xml:space="preserve"> each term</w:t>
      </w:r>
    </w:p>
    <w:p w14:paraId="5E9844AB" w14:textId="77777777" w:rsidR="001B005D" w:rsidRDefault="001B005D" w:rsidP="00764777">
      <w:pPr>
        <w:pStyle w:val="ListParagraph"/>
        <w:numPr>
          <w:ilvl w:val="0"/>
          <w:numId w:val="4"/>
        </w:numPr>
      </w:pPr>
      <w:r>
        <w:t>collection year, invite faculty fellows, form scoring groups</w:t>
      </w:r>
    </w:p>
    <w:p w14:paraId="128F44F7" w14:textId="77777777" w:rsidR="00764777" w:rsidRDefault="00685202" w:rsidP="00764777">
      <w:pPr>
        <w:pStyle w:val="ListParagraph"/>
        <w:numPr>
          <w:ilvl w:val="0"/>
          <w:numId w:val="4"/>
        </w:numPr>
      </w:pPr>
      <w:r>
        <w:t>s</w:t>
      </w:r>
      <w:r w:rsidR="00764777">
        <w:t>ummer, prepare student samples for each selected category:</w:t>
      </w:r>
    </w:p>
    <w:p w14:paraId="1D558057" w14:textId="77777777" w:rsidR="00764777" w:rsidRDefault="00764777" w:rsidP="00764777">
      <w:pPr>
        <w:pStyle w:val="ListParagraph"/>
        <w:numPr>
          <w:ilvl w:val="1"/>
          <w:numId w:val="4"/>
        </w:numPr>
      </w:pPr>
      <w:r>
        <w:t>Pull work from selected courses, #’s are prede</w:t>
      </w:r>
      <w:r w:rsidR="002962BD">
        <w:t>te</w:t>
      </w:r>
      <w:r>
        <w:t>rmined</w:t>
      </w:r>
    </w:p>
    <w:p w14:paraId="74293D74" w14:textId="77777777" w:rsidR="00764777" w:rsidRDefault="00764777" w:rsidP="00764777">
      <w:pPr>
        <w:pStyle w:val="ListParagraph"/>
        <w:numPr>
          <w:ilvl w:val="1"/>
          <w:numId w:val="4"/>
        </w:numPr>
      </w:pPr>
      <w:r>
        <w:t>Anonymize student work</w:t>
      </w:r>
    </w:p>
    <w:p w14:paraId="6D277FA7" w14:textId="77777777" w:rsidR="00764777" w:rsidRDefault="00764777" w:rsidP="00764777">
      <w:pPr>
        <w:pStyle w:val="ListParagraph"/>
        <w:numPr>
          <w:ilvl w:val="1"/>
          <w:numId w:val="4"/>
        </w:numPr>
      </w:pPr>
      <w:r>
        <w:t>Use rubrics to create training/sample packets</w:t>
      </w:r>
    </w:p>
    <w:p w14:paraId="1F5914E5" w14:textId="77777777" w:rsidR="00764777" w:rsidRDefault="00764777" w:rsidP="00764777">
      <w:pPr>
        <w:pStyle w:val="ListParagraph"/>
        <w:numPr>
          <w:ilvl w:val="1"/>
          <w:numId w:val="4"/>
        </w:numPr>
      </w:pPr>
      <w:r>
        <w:t>Manage reviewer process forms (likely Qualtrics?)</w:t>
      </w:r>
    </w:p>
    <w:p w14:paraId="378345F8" w14:textId="77777777" w:rsidR="001B005D" w:rsidRDefault="001B005D" w:rsidP="001B005D">
      <w:pPr>
        <w:pStyle w:val="ListParagraph"/>
        <w:numPr>
          <w:ilvl w:val="1"/>
          <w:numId w:val="4"/>
        </w:numPr>
      </w:pPr>
      <w:r>
        <w:t>Arrange meeting times and places for scoring groups</w:t>
      </w:r>
    </w:p>
    <w:p w14:paraId="42201E73" w14:textId="77777777" w:rsidR="001B005D" w:rsidRDefault="00685202" w:rsidP="001B005D">
      <w:pPr>
        <w:pStyle w:val="ListParagraph"/>
        <w:numPr>
          <w:ilvl w:val="0"/>
          <w:numId w:val="4"/>
        </w:numPr>
      </w:pPr>
      <w:r>
        <w:t xml:space="preserve">Scoring Year each term: </w:t>
      </w:r>
    </w:p>
    <w:p w14:paraId="653CF612" w14:textId="77777777" w:rsidR="00685202" w:rsidRDefault="00685202" w:rsidP="00685202">
      <w:pPr>
        <w:pStyle w:val="ListParagraph"/>
        <w:numPr>
          <w:ilvl w:val="1"/>
          <w:numId w:val="4"/>
        </w:numPr>
      </w:pPr>
      <w:r>
        <w:t>Conduct training and norming of fellows – 1 week</w:t>
      </w:r>
    </w:p>
    <w:p w14:paraId="6EB8F7A3" w14:textId="77777777" w:rsidR="00685202" w:rsidRDefault="00685202" w:rsidP="00685202">
      <w:pPr>
        <w:pStyle w:val="ListParagraph"/>
        <w:numPr>
          <w:ilvl w:val="1"/>
          <w:numId w:val="4"/>
        </w:numPr>
      </w:pPr>
      <w:r>
        <w:t>Fellows score student samples – 6 weeks</w:t>
      </w:r>
    </w:p>
    <w:p w14:paraId="49012605" w14:textId="77777777" w:rsidR="00685202" w:rsidRDefault="00685202" w:rsidP="00685202">
      <w:pPr>
        <w:pStyle w:val="ListParagraph"/>
        <w:numPr>
          <w:ilvl w:val="1"/>
          <w:numId w:val="4"/>
        </w:numPr>
      </w:pPr>
      <w:r>
        <w:t>Organizing and analyzing data – 2 weeks</w:t>
      </w:r>
    </w:p>
    <w:p w14:paraId="4C1C66C2" w14:textId="77777777" w:rsidR="00685202" w:rsidRDefault="00685202" w:rsidP="00685202">
      <w:pPr>
        <w:pStyle w:val="ListParagraph"/>
        <w:numPr>
          <w:ilvl w:val="1"/>
          <w:numId w:val="4"/>
        </w:numPr>
      </w:pPr>
      <w:r>
        <w:t>Presenting data and analysis to Core Ed Committee for decisions/discussion/changes – 2 weeks</w:t>
      </w:r>
    </w:p>
    <w:p w14:paraId="28926F17" w14:textId="77777777" w:rsidR="005D2099" w:rsidRDefault="005D2099" w:rsidP="005D2099">
      <w:pPr>
        <w:pStyle w:val="ListParagraph"/>
      </w:pPr>
    </w:p>
    <w:p w14:paraId="20B8CF6B" w14:textId="77777777" w:rsidR="005D2099" w:rsidRDefault="005D2099" w:rsidP="005D2099">
      <w:pPr>
        <w:pStyle w:val="ListParagraph"/>
      </w:pPr>
    </w:p>
    <w:sectPr w:rsidR="005D2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AD48" w14:textId="77777777" w:rsidR="008F38FF" w:rsidRDefault="008F38FF" w:rsidP="008F38FF">
      <w:pPr>
        <w:spacing w:after="0" w:line="240" w:lineRule="auto"/>
      </w:pPr>
      <w:r>
        <w:separator/>
      </w:r>
    </w:p>
  </w:endnote>
  <w:endnote w:type="continuationSeparator" w:id="0">
    <w:p w14:paraId="549E44E3" w14:textId="77777777" w:rsidR="008F38FF" w:rsidRDefault="008F38FF" w:rsidP="008F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F468" w14:textId="77777777" w:rsidR="008F38FF" w:rsidRDefault="008F3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6A3D" w14:textId="77777777" w:rsidR="008F38FF" w:rsidRDefault="008F3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549E" w14:textId="77777777" w:rsidR="008F38FF" w:rsidRDefault="008F3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8C56" w14:textId="77777777" w:rsidR="008F38FF" w:rsidRDefault="008F38FF" w:rsidP="008F38FF">
      <w:pPr>
        <w:spacing w:after="0" w:line="240" w:lineRule="auto"/>
      </w:pPr>
      <w:r>
        <w:separator/>
      </w:r>
    </w:p>
  </w:footnote>
  <w:footnote w:type="continuationSeparator" w:id="0">
    <w:p w14:paraId="3038BAF7" w14:textId="77777777" w:rsidR="008F38FF" w:rsidRDefault="008F38FF" w:rsidP="008F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69CE" w14:textId="77777777" w:rsidR="008F38FF" w:rsidRDefault="008F3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566038"/>
      <w:docPartObj>
        <w:docPartGallery w:val="Watermarks"/>
        <w:docPartUnique/>
      </w:docPartObj>
    </w:sdtPr>
    <w:sdtContent>
      <w:p w14:paraId="58B15AB8" w14:textId="6B84E564" w:rsidR="008F38FF" w:rsidRDefault="008F38FF">
        <w:pPr>
          <w:pStyle w:val="Header"/>
        </w:pPr>
        <w:r>
          <w:rPr>
            <w:noProof/>
          </w:rPr>
          <w:pict w14:anchorId="4AF6E5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2928" w14:textId="77777777" w:rsidR="008F38FF" w:rsidRDefault="008F3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30E"/>
    <w:multiLevelType w:val="hybridMultilevel"/>
    <w:tmpl w:val="D722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074AD"/>
    <w:multiLevelType w:val="hybridMultilevel"/>
    <w:tmpl w:val="9EBC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653E8"/>
    <w:multiLevelType w:val="hybridMultilevel"/>
    <w:tmpl w:val="4FC6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F2291"/>
    <w:multiLevelType w:val="hybridMultilevel"/>
    <w:tmpl w:val="839E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21890">
    <w:abstractNumId w:val="1"/>
  </w:num>
  <w:num w:numId="2" w16cid:durableId="1431312950">
    <w:abstractNumId w:val="0"/>
  </w:num>
  <w:num w:numId="3" w16cid:durableId="233588589">
    <w:abstractNumId w:val="3"/>
  </w:num>
  <w:num w:numId="4" w16cid:durableId="1243250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16"/>
    <w:rsid w:val="001B005D"/>
    <w:rsid w:val="0025555F"/>
    <w:rsid w:val="002962BD"/>
    <w:rsid w:val="005D2099"/>
    <w:rsid w:val="006521AD"/>
    <w:rsid w:val="00685202"/>
    <w:rsid w:val="00764777"/>
    <w:rsid w:val="007C5911"/>
    <w:rsid w:val="008F38FF"/>
    <w:rsid w:val="00906848"/>
    <w:rsid w:val="00964516"/>
    <w:rsid w:val="00BC61DF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B40119"/>
  <w15:chartTrackingRefBased/>
  <w15:docId w15:val="{79A78CB5-C4A2-40B9-B7CE-E12C11A0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8FF"/>
  </w:style>
  <w:style w:type="paragraph" w:styleId="Footer">
    <w:name w:val="footer"/>
    <w:basedOn w:val="Normal"/>
    <w:link w:val="FooterChar"/>
    <w:uiPriority w:val="99"/>
    <w:unhideWhenUsed/>
    <w:rsid w:val="008F3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A2B0F-7D80-445C-B4FC-3033DD84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Heath P</dc:creator>
  <cp:keywords/>
  <dc:description/>
  <cp:lastModifiedBy>Calascibetta, Caitlin M</cp:lastModifiedBy>
  <cp:revision>2</cp:revision>
  <dcterms:created xsi:type="dcterms:W3CDTF">2023-11-02T20:05:00Z</dcterms:created>
  <dcterms:modified xsi:type="dcterms:W3CDTF">2023-11-02T20:05:00Z</dcterms:modified>
</cp:coreProperties>
</file>